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A45" w:rsidRPr="00543A45" w:rsidRDefault="00C8549D" w:rsidP="00C8549D">
      <w:pPr>
        <w:spacing w:after="0" w:line="240" w:lineRule="auto"/>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w:t>
      </w:r>
      <w:r w:rsidR="00543A45" w:rsidRPr="00543A45">
        <w:rPr>
          <w:rFonts w:ascii="Times New Roman" w:eastAsia="Times New Roman" w:hAnsi="Times New Roman" w:cs="Times New Roman"/>
          <w:b/>
          <w:bCs/>
          <w:kern w:val="36"/>
          <w:sz w:val="28"/>
          <w:szCs w:val="28"/>
          <w:lang w:eastAsia="ru-RU"/>
        </w:rPr>
        <w:t>роверки бизнеса: памятка на 2017 год</w:t>
      </w:r>
    </w:p>
    <w:p w:rsidR="00C8549D" w:rsidRDefault="00543A45" w:rsidP="00C8549D">
      <w:pPr>
        <w:spacing w:after="0" w:line="240" w:lineRule="auto"/>
        <w:rPr>
          <w:rFonts w:ascii="Times New Roman" w:eastAsia="Times New Roman" w:hAnsi="Times New Roman" w:cs="Times New Roman"/>
          <w:sz w:val="28"/>
          <w:szCs w:val="28"/>
          <w:lang w:eastAsia="ru-RU"/>
        </w:rPr>
      </w:pPr>
      <w:r w:rsidRPr="00543A45">
        <w:rPr>
          <w:rFonts w:ascii="Times New Roman" w:eastAsia="Times New Roman" w:hAnsi="Times New Roman" w:cs="Times New Roman"/>
          <w:sz w:val="28"/>
          <w:szCs w:val="28"/>
          <w:lang w:eastAsia="ru-RU"/>
        </w:rPr>
        <w:t xml:space="preserve">1. Проверки бизнеса: главные изменения – 2016–2017, о которых следует знать директору </w:t>
      </w:r>
    </w:p>
    <w:p w:rsidR="00F5282B" w:rsidRPr="00543A45" w:rsidRDefault="00543A45" w:rsidP="00C8549D">
      <w:pPr>
        <w:spacing w:after="0" w:line="240" w:lineRule="auto"/>
        <w:rPr>
          <w:sz w:val="28"/>
          <w:szCs w:val="28"/>
        </w:rPr>
      </w:pPr>
      <w:r w:rsidRPr="00543A45">
        <w:rPr>
          <w:rFonts w:ascii="Times New Roman" w:eastAsia="Times New Roman" w:hAnsi="Times New Roman" w:cs="Times New Roman"/>
          <w:sz w:val="28"/>
          <w:szCs w:val="28"/>
          <w:lang w:eastAsia="ru-RU"/>
        </w:rPr>
        <w:t xml:space="preserve">2. Кто и когда может проверить компанию </w:t>
      </w:r>
      <w:r w:rsidRPr="00543A45">
        <w:rPr>
          <w:rFonts w:ascii="Times New Roman" w:eastAsia="Times New Roman" w:hAnsi="Times New Roman" w:cs="Times New Roman"/>
          <w:sz w:val="28"/>
          <w:szCs w:val="28"/>
          <w:lang w:eastAsia="ru-RU"/>
        </w:rPr>
        <w:br/>
        <w:t xml:space="preserve">3. Какой новый вид проверок бизнеса появится в 2017 году </w:t>
      </w:r>
      <w:r w:rsidRPr="00543A45">
        <w:rPr>
          <w:rFonts w:ascii="Times New Roman" w:eastAsia="Times New Roman" w:hAnsi="Times New Roman" w:cs="Times New Roman"/>
          <w:sz w:val="28"/>
          <w:szCs w:val="28"/>
          <w:lang w:eastAsia="ru-RU"/>
        </w:rPr>
        <w:br/>
        <w:t xml:space="preserve">4. Каким компаниям ФАС России </w:t>
      </w:r>
      <w:proofErr w:type="gramStart"/>
      <w:r w:rsidRPr="00543A45">
        <w:rPr>
          <w:rFonts w:ascii="Times New Roman" w:eastAsia="Times New Roman" w:hAnsi="Times New Roman" w:cs="Times New Roman"/>
          <w:sz w:val="28"/>
          <w:szCs w:val="28"/>
          <w:lang w:eastAsia="ru-RU"/>
        </w:rPr>
        <w:t xml:space="preserve">пообещала иммунитет от проверок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Деятельность бизнеса контролируют</w:t>
      </w:r>
      <w:proofErr w:type="gramEnd"/>
      <w:r w:rsidRPr="00543A45">
        <w:rPr>
          <w:rFonts w:ascii="Times New Roman" w:eastAsia="Times New Roman" w:hAnsi="Times New Roman" w:cs="Times New Roman"/>
          <w:sz w:val="28"/>
          <w:szCs w:val="28"/>
          <w:lang w:eastAsia="ru-RU"/>
        </w:rPr>
        <w:t xml:space="preserve"> 37 госорганов. Однако стоит помнить, что внеплановая проверка бизнеса может произойти когда угодно, тем более что с 2017 года для этого появятся новые основания.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Уведомление о плановой проверке с 1 января 2017 года контролеры направят компании по электронной почте (Федеральный закон от 03.07.2016 №277-ФЗ). Но только если компания предоставит электронный адрес или укажет его в ЕГРЮЛ. Рассмотрим другие поправки.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Восемь основных изменений </w:t>
      </w:r>
      <w:r w:rsidRPr="00543A45">
        <w:rPr>
          <w:rFonts w:ascii="Times New Roman" w:eastAsia="Times New Roman" w:hAnsi="Times New Roman" w:cs="Times New Roman"/>
          <w:sz w:val="28"/>
          <w:szCs w:val="28"/>
          <w:lang w:eastAsia="ru-RU"/>
        </w:rPr>
        <w:br/>
        <w:t xml:space="preserve">1. Ввели мораторий на проверки малого бизнеса. Малый бизнес освободили от неналоговых проверок до 31 декабря 2018 года. Льгота не действует, если за последние три года: </w:t>
      </w:r>
      <w:proofErr w:type="gramStart"/>
      <w:r w:rsidRPr="00543A45">
        <w:rPr>
          <w:rFonts w:ascii="Times New Roman" w:eastAsia="Times New Roman" w:hAnsi="Times New Roman" w:cs="Times New Roman"/>
          <w:sz w:val="28"/>
          <w:szCs w:val="28"/>
          <w:lang w:eastAsia="ru-RU"/>
        </w:rPr>
        <w:br/>
        <w:t>-</w:t>
      </w:r>
      <w:proofErr w:type="gramEnd"/>
      <w:r w:rsidRPr="00543A45">
        <w:rPr>
          <w:rFonts w:ascii="Times New Roman" w:eastAsia="Times New Roman" w:hAnsi="Times New Roman" w:cs="Times New Roman"/>
          <w:sz w:val="28"/>
          <w:szCs w:val="28"/>
          <w:lang w:eastAsia="ru-RU"/>
        </w:rPr>
        <w:t xml:space="preserve">компании выписывали административные штрафы за грубое нарушение законодательства; </w:t>
      </w:r>
      <w:r w:rsidRPr="00543A45">
        <w:rPr>
          <w:rFonts w:ascii="Times New Roman" w:eastAsia="Times New Roman" w:hAnsi="Times New Roman" w:cs="Times New Roman"/>
          <w:sz w:val="28"/>
          <w:szCs w:val="28"/>
          <w:lang w:eastAsia="ru-RU"/>
        </w:rPr>
        <w:br/>
        <w:t xml:space="preserve">-приостанавливали ее деятельность или дисквалифицировали руководителя; </w:t>
      </w:r>
      <w:r w:rsidRPr="00543A45">
        <w:rPr>
          <w:rFonts w:ascii="Times New Roman" w:eastAsia="Times New Roman" w:hAnsi="Times New Roman" w:cs="Times New Roman"/>
          <w:sz w:val="28"/>
          <w:szCs w:val="28"/>
          <w:lang w:eastAsia="ru-RU"/>
        </w:rPr>
        <w:br/>
        <w:t xml:space="preserve">-аннулировали или приостанавливали действие лицензии.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Еще мораторий не распространяется на компании из сферы здравоохранения, образования, теплоснабжения, электроэнергетики, экологической, радиационной и атомной безопасности, социальной сферы (ст. 8.1 и 26.1 Федерального закона от 26.12.2008 №294-ФЗ).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2. Потребуют меньше документов. C 1 июля 2016 года на проверках не вправе требовать разрешения, выписки из ЕГРП и другие документы, которые есть в распоряжении надзорного органа. С 1 января 2017 года у компаний не вправе запрашивать документы до начала проверки (</w:t>
      </w:r>
      <w:proofErr w:type="spellStart"/>
      <w:r w:rsidRPr="00543A45">
        <w:rPr>
          <w:rFonts w:ascii="Times New Roman" w:eastAsia="Times New Roman" w:hAnsi="Times New Roman" w:cs="Times New Roman"/>
          <w:sz w:val="28"/>
          <w:szCs w:val="28"/>
          <w:lang w:eastAsia="ru-RU"/>
        </w:rPr>
        <w:t>пп</w:t>
      </w:r>
      <w:proofErr w:type="spellEnd"/>
      <w:r w:rsidRPr="00543A45">
        <w:rPr>
          <w:rFonts w:ascii="Times New Roman" w:eastAsia="Times New Roman" w:hAnsi="Times New Roman" w:cs="Times New Roman"/>
          <w:sz w:val="28"/>
          <w:szCs w:val="28"/>
          <w:lang w:eastAsia="ru-RU"/>
        </w:rPr>
        <w:t xml:space="preserve">. 8, 9 Федерального закона от 26.12.2008 №294-ФЗ).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3. Будут меньше штрафовать. С 4 июля 2016 года малый и средний бизнес не будут штрафовать за нарушение, выявленное в ходе проверки впервые. Вместо штрафа вынесут предупреждение. Льгота не действует для ряда нарушений (Федеральный закон от 03.07.2016 №316-ФЗ): </w:t>
      </w:r>
      <w:proofErr w:type="gramStart"/>
      <w:r w:rsidRPr="00543A45">
        <w:rPr>
          <w:rFonts w:ascii="Times New Roman" w:eastAsia="Times New Roman" w:hAnsi="Times New Roman" w:cs="Times New Roman"/>
          <w:sz w:val="28"/>
          <w:szCs w:val="28"/>
          <w:lang w:eastAsia="ru-RU"/>
        </w:rPr>
        <w:br/>
        <w:t>-</w:t>
      </w:r>
      <w:proofErr w:type="gramEnd"/>
      <w:r w:rsidRPr="00543A45">
        <w:rPr>
          <w:rFonts w:ascii="Times New Roman" w:eastAsia="Times New Roman" w:hAnsi="Times New Roman" w:cs="Times New Roman"/>
          <w:sz w:val="28"/>
          <w:szCs w:val="28"/>
          <w:lang w:eastAsia="ru-RU"/>
        </w:rPr>
        <w:t xml:space="preserve">непредставление сведений в ФАС России; </w:t>
      </w:r>
      <w:r w:rsidRPr="00543A45">
        <w:rPr>
          <w:rFonts w:ascii="Times New Roman" w:eastAsia="Times New Roman" w:hAnsi="Times New Roman" w:cs="Times New Roman"/>
          <w:sz w:val="28"/>
          <w:szCs w:val="28"/>
          <w:lang w:eastAsia="ru-RU"/>
        </w:rPr>
        <w:br/>
        <w:t xml:space="preserve">-подделка документов и печатей; </w:t>
      </w:r>
      <w:r w:rsidRPr="00543A45">
        <w:rPr>
          <w:rFonts w:ascii="Times New Roman" w:eastAsia="Times New Roman" w:hAnsi="Times New Roman" w:cs="Times New Roman"/>
          <w:sz w:val="28"/>
          <w:szCs w:val="28"/>
          <w:lang w:eastAsia="ru-RU"/>
        </w:rPr>
        <w:br/>
        <w:t xml:space="preserve">-недобросовестная конкуренция; </w:t>
      </w:r>
      <w:r w:rsidRPr="00543A45">
        <w:rPr>
          <w:rFonts w:ascii="Times New Roman" w:eastAsia="Times New Roman" w:hAnsi="Times New Roman" w:cs="Times New Roman"/>
          <w:sz w:val="28"/>
          <w:szCs w:val="28"/>
          <w:lang w:eastAsia="ru-RU"/>
        </w:rPr>
        <w:br/>
        <w:t xml:space="preserve">-неповиновение сотрудникам полиции.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lastRenderedPageBreak/>
        <w:t xml:space="preserve">4. Начнут предупреждать компании. С 1 января 2017 года надзорные органы начнут агитировать компании соблюдать обязательные требования. </w:t>
      </w:r>
      <w:r w:rsidRPr="00543A45">
        <w:rPr>
          <w:rFonts w:ascii="Times New Roman" w:eastAsia="Times New Roman" w:hAnsi="Times New Roman" w:cs="Times New Roman"/>
          <w:sz w:val="28"/>
          <w:szCs w:val="28"/>
          <w:lang w:eastAsia="ru-RU"/>
        </w:rPr>
        <w:br/>
        <w:t xml:space="preserve">Например, ФАС России – по размещению рекламы, </w:t>
      </w:r>
      <w:proofErr w:type="spellStart"/>
      <w:r w:rsidRPr="00543A45">
        <w:rPr>
          <w:rFonts w:ascii="Times New Roman" w:eastAsia="Times New Roman" w:hAnsi="Times New Roman" w:cs="Times New Roman"/>
          <w:sz w:val="28"/>
          <w:szCs w:val="28"/>
          <w:lang w:eastAsia="ru-RU"/>
        </w:rPr>
        <w:t>Росалкогольрегулирование</w:t>
      </w:r>
      <w:proofErr w:type="spellEnd"/>
      <w:r w:rsidRPr="00543A45">
        <w:rPr>
          <w:rFonts w:ascii="Times New Roman" w:eastAsia="Times New Roman" w:hAnsi="Times New Roman" w:cs="Times New Roman"/>
          <w:sz w:val="28"/>
          <w:szCs w:val="28"/>
          <w:lang w:eastAsia="ru-RU"/>
        </w:rPr>
        <w:t xml:space="preserve"> – по лицензиям. Госорганы разместят на сайтах методички по соблюдению правил, проведут семинары и конференции, напечатают разъяснения в СМИ.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Будут собирать информацию и обращения граждан о нарушениях со стороны бизнеса. Если обнаружат, что компания допускает нарушения, ее руководителю вынесут предупреждение. Правда, это касается компаний, которых ранее не привлекали к ответственности за нарушения (Федеральный закон от 03.07.2016 №277-ФЗ).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5. Появятся новые основания для проверки. Законодатели утвердят «индикаторы риска нарушений обязательных требований». Если индикаторы будут отклоняться от нормативов, то это повод для внеплановой проверки. Таким индикатором, например, может быть частота поступления жалоб на действия компании. Если по данному параметру бизнес превысит определенный процент, его проверят.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Еще законодатели прояснили ситуацию, когда в назначенную дату проверка срывается: директор отсутствовал, офис заперт и т. п. В этих случаях контролеры составят акт о невозможности проведения проверки. В течение трех месяцев надзорный орган вправе назначить новую плановую или внеплановую проверку (Федеральный закон от 03.07.2016 №277-ФЗ).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6. Появятся новые виды проверок бизнеса – без взаимодействия с компанией. С 1 января 2017 года появятся проверки, при которых контролеры вправе не общаться с директором и представителями бизнеса. </w:t>
      </w:r>
      <w:r w:rsidRPr="00543A45">
        <w:rPr>
          <w:rFonts w:ascii="Times New Roman" w:eastAsia="Times New Roman" w:hAnsi="Times New Roman" w:cs="Times New Roman"/>
          <w:sz w:val="28"/>
          <w:szCs w:val="28"/>
          <w:lang w:eastAsia="ru-RU"/>
        </w:rPr>
        <w:br/>
        <w:t xml:space="preserve">К таким проверкам относятся: </w:t>
      </w:r>
      <w:proofErr w:type="gramStart"/>
      <w:r w:rsidRPr="00543A45">
        <w:rPr>
          <w:rFonts w:ascii="Times New Roman" w:eastAsia="Times New Roman" w:hAnsi="Times New Roman" w:cs="Times New Roman"/>
          <w:sz w:val="28"/>
          <w:szCs w:val="28"/>
          <w:lang w:eastAsia="ru-RU"/>
        </w:rPr>
        <w:br/>
        <w:t>-</w:t>
      </w:r>
      <w:proofErr w:type="gramEnd"/>
      <w:r w:rsidRPr="00543A45">
        <w:rPr>
          <w:rFonts w:ascii="Times New Roman" w:eastAsia="Times New Roman" w:hAnsi="Times New Roman" w:cs="Times New Roman"/>
          <w:sz w:val="28"/>
          <w:szCs w:val="28"/>
          <w:lang w:eastAsia="ru-RU"/>
        </w:rPr>
        <w:t xml:space="preserve">рейдовые осмотры территорий, акваторий, транспортных средств; </w:t>
      </w:r>
      <w:r w:rsidRPr="00543A45">
        <w:rPr>
          <w:rFonts w:ascii="Times New Roman" w:eastAsia="Times New Roman" w:hAnsi="Times New Roman" w:cs="Times New Roman"/>
          <w:sz w:val="28"/>
          <w:szCs w:val="28"/>
          <w:lang w:eastAsia="ru-RU"/>
        </w:rPr>
        <w:br/>
        <w:t xml:space="preserve">-обследование земельных объектов; </w:t>
      </w:r>
      <w:r w:rsidRPr="00543A45">
        <w:rPr>
          <w:rFonts w:ascii="Times New Roman" w:eastAsia="Times New Roman" w:hAnsi="Times New Roman" w:cs="Times New Roman"/>
          <w:sz w:val="28"/>
          <w:szCs w:val="28"/>
          <w:lang w:eastAsia="ru-RU"/>
        </w:rPr>
        <w:br/>
        <w:t xml:space="preserve">-измерение параметров воздуха, вод, почвы; </w:t>
      </w:r>
      <w:r w:rsidRPr="00543A45">
        <w:rPr>
          <w:rFonts w:ascii="Times New Roman" w:eastAsia="Times New Roman" w:hAnsi="Times New Roman" w:cs="Times New Roman"/>
          <w:sz w:val="28"/>
          <w:szCs w:val="28"/>
          <w:lang w:eastAsia="ru-RU"/>
        </w:rPr>
        <w:br/>
        <w:t xml:space="preserve">-измерение параметров функционирования сетей, средств связи, объектов электроэнергетики, газоснабжения, водоснабжения и водоотведения; </w:t>
      </w:r>
      <w:r w:rsidRPr="00543A45">
        <w:rPr>
          <w:rFonts w:ascii="Times New Roman" w:eastAsia="Times New Roman" w:hAnsi="Times New Roman" w:cs="Times New Roman"/>
          <w:sz w:val="28"/>
          <w:szCs w:val="28"/>
          <w:lang w:eastAsia="ru-RU"/>
        </w:rPr>
        <w:br/>
        <w:t xml:space="preserve">-контроль за распространением рекламы; </w:t>
      </w:r>
      <w:r w:rsidRPr="00543A45">
        <w:rPr>
          <w:rFonts w:ascii="Times New Roman" w:eastAsia="Times New Roman" w:hAnsi="Times New Roman" w:cs="Times New Roman"/>
          <w:sz w:val="28"/>
          <w:szCs w:val="28"/>
          <w:lang w:eastAsia="ru-RU"/>
        </w:rPr>
        <w:br/>
        <w:t xml:space="preserve">-контроль за размещением информации в Интернете и СМИ; </w:t>
      </w:r>
      <w:r w:rsidRPr="00543A45">
        <w:rPr>
          <w:rFonts w:ascii="Times New Roman" w:eastAsia="Times New Roman" w:hAnsi="Times New Roman" w:cs="Times New Roman"/>
          <w:sz w:val="28"/>
          <w:szCs w:val="28"/>
          <w:lang w:eastAsia="ru-RU"/>
        </w:rPr>
        <w:br/>
        <w:t xml:space="preserve">-другие мероприятия по контролю.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По итогам проверки компании вправе выдать предупреждение о недопустимости нарушений. </w:t>
      </w:r>
      <w:r w:rsidRPr="00543A45">
        <w:rPr>
          <w:rFonts w:ascii="Times New Roman" w:eastAsia="Times New Roman" w:hAnsi="Times New Roman" w:cs="Times New Roman"/>
          <w:sz w:val="28"/>
          <w:szCs w:val="28"/>
          <w:lang w:eastAsia="ru-RU"/>
        </w:rPr>
        <w:br/>
        <w:t xml:space="preserve">Вместе с тем ничто не мешает контролерам впоследствии назначить внеплановую выездную проверку (Федеральный закон от 03.07.2016 №277-ФЗ).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lastRenderedPageBreak/>
        <w:br/>
        <w:t>7. Появятся проверочные листы. При проверке контролеры будут использовать проверочные листы, которые сами и разработают. Проверочный ли</w:t>
      </w:r>
      <w:proofErr w:type="gramStart"/>
      <w:r w:rsidRPr="00543A45">
        <w:rPr>
          <w:rFonts w:ascii="Times New Roman" w:eastAsia="Times New Roman" w:hAnsi="Times New Roman" w:cs="Times New Roman"/>
          <w:sz w:val="28"/>
          <w:szCs w:val="28"/>
          <w:lang w:eastAsia="ru-RU"/>
        </w:rPr>
        <w:t>ст вкл</w:t>
      </w:r>
      <w:proofErr w:type="gramEnd"/>
      <w:r w:rsidRPr="00543A45">
        <w:rPr>
          <w:rFonts w:ascii="Times New Roman" w:eastAsia="Times New Roman" w:hAnsi="Times New Roman" w:cs="Times New Roman"/>
          <w:sz w:val="28"/>
          <w:szCs w:val="28"/>
          <w:lang w:eastAsia="ru-RU"/>
        </w:rPr>
        <w:t xml:space="preserve">ючает контрольные вопросы, ответы на которые показывают, соблюдает ли компания законы. Если контролеры будут применять проверочные листы, они обязаны приложить их к акту проверки. </w:t>
      </w:r>
      <w:r w:rsidRPr="00543A45">
        <w:rPr>
          <w:rFonts w:ascii="Times New Roman" w:eastAsia="Times New Roman" w:hAnsi="Times New Roman" w:cs="Times New Roman"/>
          <w:sz w:val="28"/>
          <w:szCs w:val="28"/>
          <w:lang w:eastAsia="ru-RU"/>
        </w:rPr>
        <w:br/>
        <w:t xml:space="preserve">Добавлю, что пока проверочные листы не утверждены.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8. Начнут применять </w:t>
      </w:r>
      <w:proofErr w:type="spellStart"/>
      <w:proofErr w:type="gramStart"/>
      <w:r w:rsidRPr="00543A45">
        <w:rPr>
          <w:rFonts w:ascii="Times New Roman" w:eastAsia="Times New Roman" w:hAnsi="Times New Roman" w:cs="Times New Roman"/>
          <w:sz w:val="28"/>
          <w:szCs w:val="28"/>
          <w:lang w:eastAsia="ru-RU"/>
        </w:rPr>
        <w:t>риск-ориентированный</w:t>
      </w:r>
      <w:proofErr w:type="spellEnd"/>
      <w:proofErr w:type="gramEnd"/>
      <w:r w:rsidRPr="00543A45">
        <w:rPr>
          <w:rFonts w:ascii="Times New Roman" w:eastAsia="Times New Roman" w:hAnsi="Times New Roman" w:cs="Times New Roman"/>
          <w:sz w:val="28"/>
          <w:szCs w:val="28"/>
          <w:lang w:eastAsia="ru-RU"/>
        </w:rPr>
        <w:t xml:space="preserve"> подход на проверках бизнеса. Нововведение действует с 3 сентября 2016 года (постановление Правительства РФ от 17.08.2016 №806). Компанию отнесут к определенной категории риска, и это повлияет на количество плановых проверок. Компании с низким риском освободят от плановых проверок.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Каждый надзорный орган сам определяет категорию риска и класс опасности компании, исходя из того, насколько вероятны нарушения со стороны компании и насколько негативными будут последствия. При этом будут учитывать информацию о ранее проведенных проверках, назначенных штрафах.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Если предприятию не присвоена категория риска, то его отнесут к самому низкому, 6-му классу опасности. Компания может узнать, какую категорию риска ей присвоили, направив запрос в надзорный орган. Информацию предоставят в течение 15 рабочих дней.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Предприятие может попросить изменить категорию. Надо написать заявление и представить необходимые документы.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С 1 января 2018 года </w:t>
      </w:r>
      <w:proofErr w:type="spellStart"/>
      <w:proofErr w:type="gramStart"/>
      <w:r w:rsidRPr="00543A45">
        <w:rPr>
          <w:rFonts w:ascii="Times New Roman" w:eastAsia="Times New Roman" w:hAnsi="Times New Roman" w:cs="Times New Roman"/>
          <w:sz w:val="28"/>
          <w:szCs w:val="28"/>
          <w:lang w:eastAsia="ru-RU"/>
        </w:rPr>
        <w:t>риск-ориентированный</w:t>
      </w:r>
      <w:proofErr w:type="spellEnd"/>
      <w:proofErr w:type="gramEnd"/>
      <w:r w:rsidRPr="00543A45">
        <w:rPr>
          <w:rFonts w:ascii="Times New Roman" w:eastAsia="Times New Roman" w:hAnsi="Times New Roman" w:cs="Times New Roman"/>
          <w:sz w:val="28"/>
          <w:szCs w:val="28"/>
          <w:lang w:eastAsia="ru-RU"/>
        </w:rPr>
        <w:t xml:space="preserve"> подход будут применять ко всем видам надзора. Пока его применяют: </w:t>
      </w:r>
      <w:r w:rsidRPr="00543A45">
        <w:rPr>
          <w:rFonts w:ascii="Times New Roman" w:eastAsia="Times New Roman" w:hAnsi="Times New Roman" w:cs="Times New Roman"/>
          <w:sz w:val="28"/>
          <w:szCs w:val="28"/>
          <w:lang w:eastAsia="ru-RU"/>
        </w:rPr>
        <w:br/>
        <w:t xml:space="preserve">Государственная противопожарная служба МЧС России; </w:t>
      </w:r>
      <w:r w:rsidRPr="00543A45">
        <w:rPr>
          <w:rFonts w:ascii="Times New Roman" w:eastAsia="Times New Roman" w:hAnsi="Times New Roman" w:cs="Times New Roman"/>
          <w:sz w:val="28"/>
          <w:szCs w:val="28"/>
          <w:lang w:eastAsia="ru-RU"/>
        </w:rPr>
        <w:br/>
      </w:r>
      <w:proofErr w:type="spellStart"/>
      <w:r w:rsidRPr="00543A45">
        <w:rPr>
          <w:rFonts w:ascii="Times New Roman" w:eastAsia="Times New Roman" w:hAnsi="Times New Roman" w:cs="Times New Roman"/>
          <w:sz w:val="28"/>
          <w:szCs w:val="28"/>
          <w:lang w:eastAsia="ru-RU"/>
        </w:rPr>
        <w:t>Роспотребнадзор</w:t>
      </w:r>
      <w:proofErr w:type="spellEnd"/>
      <w:r w:rsidRPr="00543A45">
        <w:rPr>
          <w:rFonts w:ascii="Times New Roman" w:eastAsia="Times New Roman" w:hAnsi="Times New Roman" w:cs="Times New Roman"/>
          <w:sz w:val="28"/>
          <w:szCs w:val="28"/>
          <w:lang w:eastAsia="ru-RU"/>
        </w:rPr>
        <w:t xml:space="preserve"> и Федеральное медико-биологическое агентство при осуществлении санитарно-эпидемиологического надзора; </w:t>
      </w:r>
      <w:r w:rsidRPr="00543A45">
        <w:rPr>
          <w:rFonts w:ascii="Times New Roman" w:eastAsia="Times New Roman" w:hAnsi="Times New Roman" w:cs="Times New Roman"/>
          <w:sz w:val="28"/>
          <w:szCs w:val="28"/>
          <w:lang w:eastAsia="ru-RU"/>
        </w:rPr>
        <w:br/>
      </w:r>
      <w:proofErr w:type="spellStart"/>
      <w:r w:rsidRPr="00543A45">
        <w:rPr>
          <w:rFonts w:ascii="Times New Roman" w:eastAsia="Times New Roman" w:hAnsi="Times New Roman" w:cs="Times New Roman"/>
          <w:sz w:val="28"/>
          <w:szCs w:val="28"/>
          <w:lang w:eastAsia="ru-RU"/>
        </w:rPr>
        <w:t>Роскомнадзор</w:t>
      </w:r>
      <w:proofErr w:type="spellEnd"/>
      <w:r w:rsidRPr="00543A45">
        <w:rPr>
          <w:rFonts w:ascii="Times New Roman" w:eastAsia="Times New Roman" w:hAnsi="Times New Roman" w:cs="Times New Roman"/>
          <w:sz w:val="28"/>
          <w:szCs w:val="28"/>
          <w:lang w:eastAsia="ru-RU"/>
        </w:rPr>
        <w:t xml:space="preserve">.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r>
      <w:r w:rsidRPr="00C8549D">
        <w:rPr>
          <w:rFonts w:ascii="Times New Roman" w:eastAsia="Times New Roman" w:hAnsi="Times New Roman" w:cs="Times New Roman"/>
          <w:b/>
          <w:sz w:val="28"/>
          <w:szCs w:val="28"/>
          <w:lang w:eastAsia="ru-RU"/>
        </w:rPr>
        <w:t>Как подготовиться к проверке бизнеса со стороны отдельных органов</w:t>
      </w:r>
      <w:r w:rsidRPr="00C8549D">
        <w:rPr>
          <w:rFonts w:ascii="Times New Roman" w:eastAsia="Times New Roman" w:hAnsi="Times New Roman" w:cs="Times New Roman"/>
          <w:b/>
          <w:sz w:val="28"/>
          <w:szCs w:val="28"/>
          <w:lang w:eastAsia="ru-RU"/>
        </w:rPr>
        <w:br/>
      </w:r>
      <w:r w:rsidRPr="00543A45">
        <w:rPr>
          <w:rFonts w:ascii="Times New Roman" w:eastAsia="Times New Roman" w:hAnsi="Times New Roman" w:cs="Times New Roman"/>
          <w:sz w:val="28"/>
          <w:szCs w:val="28"/>
          <w:lang w:eastAsia="ru-RU"/>
        </w:rPr>
        <w:t xml:space="preserve">Законодатели приняли поправки, которые следует учесть, чтобы пройти проверку. Напомню, что любой контрольно-надзорный орган вправе назначить внеплановую проверку бизнеса при следующих нарушениях: </w:t>
      </w:r>
      <w:r w:rsidRPr="00543A45">
        <w:rPr>
          <w:rFonts w:ascii="Times New Roman" w:eastAsia="Times New Roman" w:hAnsi="Times New Roman" w:cs="Times New Roman"/>
          <w:sz w:val="28"/>
          <w:szCs w:val="28"/>
          <w:lang w:eastAsia="ru-RU"/>
        </w:rPr>
        <w:br/>
        <w:t xml:space="preserve">неисполнение ранее выданного предписания; </w:t>
      </w:r>
      <w:r w:rsidRPr="00543A45">
        <w:rPr>
          <w:rFonts w:ascii="Times New Roman" w:eastAsia="Times New Roman" w:hAnsi="Times New Roman" w:cs="Times New Roman"/>
          <w:sz w:val="28"/>
          <w:szCs w:val="28"/>
          <w:lang w:eastAsia="ru-RU"/>
        </w:rPr>
        <w:br/>
        <w:t xml:space="preserve">жалоба </w:t>
      </w:r>
      <w:proofErr w:type="spellStart"/>
      <w:r w:rsidRPr="00543A45">
        <w:rPr>
          <w:rFonts w:ascii="Times New Roman" w:eastAsia="Times New Roman" w:hAnsi="Times New Roman" w:cs="Times New Roman"/>
          <w:sz w:val="28"/>
          <w:szCs w:val="28"/>
          <w:lang w:eastAsia="ru-RU"/>
        </w:rPr>
        <w:t>физлица</w:t>
      </w:r>
      <w:proofErr w:type="spellEnd"/>
      <w:r w:rsidRPr="00543A45">
        <w:rPr>
          <w:rFonts w:ascii="Times New Roman" w:eastAsia="Times New Roman" w:hAnsi="Times New Roman" w:cs="Times New Roman"/>
          <w:sz w:val="28"/>
          <w:szCs w:val="28"/>
          <w:lang w:eastAsia="ru-RU"/>
        </w:rPr>
        <w:t xml:space="preserve"> или компании (работника, конкурента, недовольного клиента); </w:t>
      </w:r>
      <w:r w:rsidRPr="00543A45">
        <w:rPr>
          <w:rFonts w:ascii="Times New Roman" w:eastAsia="Times New Roman" w:hAnsi="Times New Roman" w:cs="Times New Roman"/>
          <w:sz w:val="28"/>
          <w:szCs w:val="28"/>
          <w:lang w:eastAsia="ru-RU"/>
        </w:rPr>
        <w:br/>
        <w:t xml:space="preserve">угроза жизни и здоровью людей и окружающей среде; </w:t>
      </w:r>
      <w:r w:rsidRPr="00543A45">
        <w:rPr>
          <w:rFonts w:ascii="Times New Roman" w:eastAsia="Times New Roman" w:hAnsi="Times New Roman" w:cs="Times New Roman"/>
          <w:sz w:val="28"/>
          <w:szCs w:val="28"/>
          <w:lang w:eastAsia="ru-RU"/>
        </w:rPr>
        <w:br/>
        <w:t xml:space="preserve">грубое нарушение законодательства.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lastRenderedPageBreak/>
        <w:t xml:space="preserve">1. Государственная противопожарная служба МЧС России Служба проверяет соблюдение требований пожарной безопасности в зданиях и строениях, принадлежащих компании на праве собственности или аренды. </w:t>
      </w:r>
      <w:r w:rsidRPr="00543A45">
        <w:rPr>
          <w:rFonts w:ascii="Times New Roman" w:eastAsia="Times New Roman" w:hAnsi="Times New Roman" w:cs="Times New Roman"/>
          <w:sz w:val="28"/>
          <w:szCs w:val="28"/>
          <w:lang w:eastAsia="ru-RU"/>
        </w:rPr>
        <w:br/>
        <w:t xml:space="preserve">Периодичность проверок: </w:t>
      </w:r>
      <w:proofErr w:type="gramStart"/>
      <w:r w:rsidRPr="00543A45">
        <w:rPr>
          <w:rFonts w:ascii="Times New Roman" w:eastAsia="Times New Roman" w:hAnsi="Times New Roman" w:cs="Times New Roman"/>
          <w:sz w:val="28"/>
          <w:szCs w:val="28"/>
          <w:lang w:eastAsia="ru-RU"/>
        </w:rPr>
        <w:br/>
        <w:t>-</w:t>
      </w:r>
      <w:proofErr w:type="gramEnd"/>
      <w:r w:rsidRPr="00543A45">
        <w:rPr>
          <w:rFonts w:ascii="Times New Roman" w:eastAsia="Times New Roman" w:hAnsi="Times New Roman" w:cs="Times New Roman"/>
          <w:sz w:val="28"/>
          <w:szCs w:val="28"/>
          <w:lang w:eastAsia="ru-RU"/>
        </w:rPr>
        <w:t xml:space="preserve">через три года с даты ввода в эксплуатацию объекта капитального строительства; </w:t>
      </w:r>
      <w:r w:rsidRPr="00543A45">
        <w:rPr>
          <w:rFonts w:ascii="Times New Roman" w:eastAsia="Times New Roman" w:hAnsi="Times New Roman" w:cs="Times New Roman"/>
          <w:sz w:val="28"/>
          <w:szCs w:val="28"/>
          <w:lang w:eastAsia="ru-RU"/>
        </w:rPr>
        <w:br/>
        <w:t xml:space="preserve">-через три года с даты предыдущей проверки.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С 16 апреля 2016 года на эвакуационных путях и аварийных выходах запрещается устанавливать устройства, препятствующие эвакуации людей. Это раздвижные и подъемно-опускные двери и ворота без возможности вручную открыть их изнутри и заблокировать в открытом состоянии. Кроме того, это вращающиеся двери и турникеты (постановление Правительства РФ от 06.04.2016 №275). </w:t>
      </w:r>
      <w:r w:rsidRPr="00543A45">
        <w:rPr>
          <w:rFonts w:ascii="Times New Roman" w:eastAsia="Times New Roman" w:hAnsi="Times New Roman" w:cs="Times New Roman"/>
          <w:sz w:val="28"/>
          <w:szCs w:val="28"/>
          <w:lang w:eastAsia="ru-RU"/>
        </w:rPr>
        <w:br/>
        <w:t xml:space="preserve">За нарушение требования директора оштрафуют на 15–20 тыс. руб., а компанию – на 150–200 тыс. руб. (ч. 4 ст. 20.4 </w:t>
      </w:r>
      <w:proofErr w:type="spellStart"/>
      <w:r w:rsidRPr="00543A45">
        <w:rPr>
          <w:rFonts w:ascii="Times New Roman" w:eastAsia="Times New Roman" w:hAnsi="Times New Roman" w:cs="Times New Roman"/>
          <w:sz w:val="28"/>
          <w:szCs w:val="28"/>
          <w:lang w:eastAsia="ru-RU"/>
        </w:rPr>
        <w:t>КоАП</w:t>
      </w:r>
      <w:proofErr w:type="spellEnd"/>
      <w:r w:rsidRPr="00543A45">
        <w:rPr>
          <w:rFonts w:ascii="Times New Roman" w:eastAsia="Times New Roman" w:hAnsi="Times New Roman" w:cs="Times New Roman"/>
          <w:sz w:val="28"/>
          <w:szCs w:val="28"/>
          <w:lang w:eastAsia="ru-RU"/>
        </w:rPr>
        <w:t xml:space="preserve"> РФ). </w:t>
      </w:r>
      <w:r w:rsidRPr="00543A45">
        <w:rPr>
          <w:rFonts w:ascii="Times New Roman" w:eastAsia="Times New Roman" w:hAnsi="Times New Roman" w:cs="Times New Roman"/>
          <w:sz w:val="28"/>
          <w:szCs w:val="28"/>
          <w:lang w:eastAsia="ru-RU"/>
        </w:rPr>
        <w:br/>
        <w:t xml:space="preserve">С 3 сентября 2016 года пожарный надзор начал применять </w:t>
      </w:r>
      <w:proofErr w:type="spellStart"/>
      <w:proofErr w:type="gramStart"/>
      <w:r w:rsidRPr="00543A45">
        <w:rPr>
          <w:rFonts w:ascii="Times New Roman" w:eastAsia="Times New Roman" w:hAnsi="Times New Roman" w:cs="Times New Roman"/>
          <w:sz w:val="28"/>
          <w:szCs w:val="28"/>
          <w:lang w:eastAsia="ru-RU"/>
        </w:rPr>
        <w:t>риск-ориентированный</w:t>
      </w:r>
      <w:proofErr w:type="spellEnd"/>
      <w:proofErr w:type="gramEnd"/>
      <w:r w:rsidRPr="00543A45">
        <w:rPr>
          <w:rFonts w:ascii="Times New Roman" w:eastAsia="Times New Roman" w:hAnsi="Times New Roman" w:cs="Times New Roman"/>
          <w:sz w:val="28"/>
          <w:szCs w:val="28"/>
          <w:lang w:eastAsia="ru-RU"/>
        </w:rPr>
        <w:t xml:space="preserve"> подход (за основу они возьмут классы пожарной опасности). Компании с высоким риском проверят раз в 3 года, со значительным риском – раз в 4 года, со средним риском – раз в 7 лет, с умеренным риском – раз в 10 лет. Компании с низким риском проверке не подлежат (п. 21 постановления Правительства РФ от 12.04.2012 №290). </w:t>
      </w:r>
      <w:r w:rsidRPr="00543A45">
        <w:rPr>
          <w:rFonts w:ascii="Times New Roman" w:eastAsia="Times New Roman" w:hAnsi="Times New Roman" w:cs="Times New Roman"/>
          <w:sz w:val="28"/>
          <w:szCs w:val="28"/>
          <w:lang w:eastAsia="ru-RU"/>
        </w:rPr>
        <w:br/>
        <w:t xml:space="preserve">Проверьте главные и запасные выходы из офисов, торговых залов, производственных помещений, складов. Эвакуационными являются выходы на улицу, выходы из кабинетов в коридор, на лестницу, переходы в смежную секцию здания и т. п. Если в помещении находится 50 и более человек, должно быть не менее двух эвакуационных выходов.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2. Федеральная служба по труду и занятости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r>
      <w:proofErr w:type="spellStart"/>
      <w:r w:rsidRPr="00543A45">
        <w:rPr>
          <w:rFonts w:ascii="Times New Roman" w:eastAsia="Times New Roman" w:hAnsi="Times New Roman" w:cs="Times New Roman"/>
          <w:sz w:val="28"/>
          <w:szCs w:val="28"/>
          <w:lang w:eastAsia="ru-RU"/>
        </w:rPr>
        <w:t>Роструд</w:t>
      </w:r>
      <w:proofErr w:type="spellEnd"/>
      <w:r w:rsidRPr="00543A45">
        <w:rPr>
          <w:rFonts w:ascii="Times New Roman" w:eastAsia="Times New Roman" w:hAnsi="Times New Roman" w:cs="Times New Roman"/>
          <w:sz w:val="28"/>
          <w:szCs w:val="28"/>
          <w:lang w:eastAsia="ru-RU"/>
        </w:rPr>
        <w:t xml:space="preserve"> проверяет оформление трудовых отношений, выплату зарплаты, соблюдение гарантий работников. </w:t>
      </w:r>
      <w:r w:rsidRPr="00543A45">
        <w:rPr>
          <w:rFonts w:ascii="Times New Roman" w:eastAsia="Times New Roman" w:hAnsi="Times New Roman" w:cs="Times New Roman"/>
          <w:sz w:val="28"/>
          <w:szCs w:val="28"/>
          <w:lang w:eastAsia="ru-RU"/>
        </w:rPr>
        <w:br/>
        <w:t xml:space="preserve">Периодичность проверок: </w:t>
      </w:r>
      <w:r w:rsidRPr="00543A45">
        <w:rPr>
          <w:rFonts w:ascii="Times New Roman" w:eastAsia="Times New Roman" w:hAnsi="Times New Roman" w:cs="Times New Roman"/>
          <w:sz w:val="28"/>
          <w:szCs w:val="28"/>
          <w:lang w:eastAsia="ru-RU"/>
        </w:rPr>
        <w:br/>
        <w:t xml:space="preserve">через три года </w:t>
      </w:r>
      <w:proofErr w:type="gramStart"/>
      <w:r w:rsidRPr="00543A45">
        <w:rPr>
          <w:rFonts w:ascii="Times New Roman" w:eastAsia="Times New Roman" w:hAnsi="Times New Roman" w:cs="Times New Roman"/>
          <w:sz w:val="28"/>
          <w:szCs w:val="28"/>
          <w:lang w:eastAsia="ru-RU"/>
        </w:rPr>
        <w:t>с даты</w:t>
      </w:r>
      <w:proofErr w:type="gramEnd"/>
      <w:r w:rsidRPr="00543A45">
        <w:rPr>
          <w:rFonts w:ascii="Times New Roman" w:eastAsia="Times New Roman" w:hAnsi="Times New Roman" w:cs="Times New Roman"/>
          <w:sz w:val="28"/>
          <w:szCs w:val="28"/>
          <w:lang w:eastAsia="ru-RU"/>
        </w:rPr>
        <w:t xml:space="preserve"> государственной регистрации компании; </w:t>
      </w:r>
      <w:r w:rsidRPr="00543A45">
        <w:rPr>
          <w:rFonts w:ascii="Times New Roman" w:eastAsia="Times New Roman" w:hAnsi="Times New Roman" w:cs="Times New Roman"/>
          <w:sz w:val="28"/>
          <w:szCs w:val="28"/>
          <w:lang w:eastAsia="ru-RU"/>
        </w:rPr>
        <w:br/>
        <w:t xml:space="preserve">через три года с даты последней проверки.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Налоговики организовали горячую линию для жалоб работников на «серую» зарплату. Осенью начнут вести пропаганду среди сотрудников российских компаний. Еще контролеры проводят комиссии с участием инспекторов </w:t>
      </w:r>
      <w:proofErr w:type="spellStart"/>
      <w:r w:rsidRPr="00543A45">
        <w:rPr>
          <w:rFonts w:ascii="Times New Roman" w:eastAsia="Times New Roman" w:hAnsi="Times New Roman" w:cs="Times New Roman"/>
          <w:sz w:val="28"/>
          <w:szCs w:val="28"/>
          <w:lang w:eastAsia="ru-RU"/>
        </w:rPr>
        <w:t>Роструда</w:t>
      </w:r>
      <w:proofErr w:type="spellEnd"/>
      <w:r w:rsidRPr="00543A45">
        <w:rPr>
          <w:rFonts w:ascii="Times New Roman" w:eastAsia="Times New Roman" w:hAnsi="Times New Roman" w:cs="Times New Roman"/>
          <w:sz w:val="28"/>
          <w:szCs w:val="28"/>
          <w:lang w:eastAsia="ru-RU"/>
        </w:rPr>
        <w:t xml:space="preserve">. А поводов для проверок стало больше. Так, с 3 октября задержка и неполная выплата зарплаты обойдется директору в 10–20 тыс. руб. вместо 1–5 тыс. руб. За повторное нарушение директора дисквалифицируют на 1–3 года (п. 6 ст. 5.27 </w:t>
      </w:r>
      <w:proofErr w:type="spellStart"/>
      <w:r w:rsidRPr="00543A45">
        <w:rPr>
          <w:rFonts w:ascii="Times New Roman" w:eastAsia="Times New Roman" w:hAnsi="Times New Roman" w:cs="Times New Roman"/>
          <w:sz w:val="28"/>
          <w:szCs w:val="28"/>
          <w:lang w:eastAsia="ru-RU"/>
        </w:rPr>
        <w:t>КоАП</w:t>
      </w:r>
      <w:proofErr w:type="spellEnd"/>
      <w:r w:rsidRPr="00543A45">
        <w:rPr>
          <w:rFonts w:ascii="Times New Roman" w:eastAsia="Times New Roman" w:hAnsi="Times New Roman" w:cs="Times New Roman"/>
          <w:sz w:val="28"/>
          <w:szCs w:val="28"/>
          <w:lang w:eastAsia="ru-RU"/>
        </w:rPr>
        <w:t xml:space="preserve"> РФ). Пени за просрочку выплат посчитают исходя из 1/150 ключевой ставки вместо 1/300 (ст. 236 ТК РФ). Еще стоит помнить, что 1 июля 2016 года МРОТ повысили с 6204 до 7500 руб.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lastRenderedPageBreak/>
        <w:br/>
        <w:t xml:space="preserve">Проверьте, не ниже ли новых лимитов зарплата сотрудников. Оклады должны быть увеличены с 1 июля 2016 года. Уточните у директора по персоналу, в какие даты ваша компания платит зарплату. С 3 октября 2016 года платить нужно в течение 15 дней после окончания месяца. Поручите отделу кадров привести трудовые договоры в соответствие с новыми нормами.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3. Лицензирующие органы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Проверку проводит орган, который выдал лицензию. Так, это могут быть </w:t>
      </w:r>
      <w:proofErr w:type="spellStart"/>
      <w:r w:rsidRPr="00543A45">
        <w:rPr>
          <w:rFonts w:ascii="Times New Roman" w:eastAsia="Times New Roman" w:hAnsi="Times New Roman" w:cs="Times New Roman"/>
          <w:sz w:val="28"/>
          <w:szCs w:val="28"/>
          <w:lang w:eastAsia="ru-RU"/>
        </w:rPr>
        <w:t>Росалкогольрегулирование</w:t>
      </w:r>
      <w:proofErr w:type="spellEnd"/>
      <w:r w:rsidRPr="00543A45">
        <w:rPr>
          <w:rFonts w:ascii="Times New Roman" w:eastAsia="Times New Roman" w:hAnsi="Times New Roman" w:cs="Times New Roman"/>
          <w:sz w:val="28"/>
          <w:szCs w:val="28"/>
          <w:lang w:eastAsia="ru-RU"/>
        </w:rPr>
        <w:t xml:space="preserve">, </w:t>
      </w:r>
      <w:proofErr w:type="spellStart"/>
      <w:r w:rsidRPr="00543A45">
        <w:rPr>
          <w:rFonts w:ascii="Times New Roman" w:eastAsia="Times New Roman" w:hAnsi="Times New Roman" w:cs="Times New Roman"/>
          <w:sz w:val="28"/>
          <w:szCs w:val="28"/>
          <w:lang w:eastAsia="ru-RU"/>
        </w:rPr>
        <w:t>Роскомнадзор</w:t>
      </w:r>
      <w:proofErr w:type="spellEnd"/>
      <w:r w:rsidRPr="00543A45">
        <w:rPr>
          <w:rFonts w:ascii="Times New Roman" w:eastAsia="Times New Roman" w:hAnsi="Times New Roman" w:cs="Times New Roman"/>
          <w:sz w:val="28"/>
          <w:szCs w:val="28"/>
          <w:lang w:eastAsia="ru-RU"/>
        </w:rPr>
        <w:t xml:space="preserve">, </w:t>
      </w:r>
      <w:proofErr w:type="spellStart"/>
      <w:r w:rsidRPr="00543A45">
        <w:rPr>
          <w:rFonts w:ascii="Times New Roman" w:eastAsia="Times New Roman" w:hAnsi="Times New Roman" w:cs="Times New Roman"/>
          <w:sz w:val="28"/>
          <w:szCs w:val="28"/>
          <w:lang w:eastAsia="ru-RU"/>
        </w:rPr>
        <w:t>Ростехнадзор</w:t>
      </w:r>
      <w:proofErr w:type="spellEnd"/>
      <w:r w:rsidRPr="00543A45">
        <w:rPr>
          <w:rFonts w:ascii="Times New Roman" w:eastAsia="Times New Roman" w:hAnsi="Times New Roman" w:cs="Times New Roman"/>
          <w:sz w:val="28"/>
          <w:szCs w:val="28"/>
          <w:lang w:eastAsia="ru-RU"/>
        </w:rPr>
        <w:t xml:space="preserve">, Минстрой и т. д. </w:t>
      </w:r>
      <w:r w:rsidRPr="00543A45">
        <w:rPr>
          <w:rFonts w:ascii="Times New Roman" w:eastAsia="Times New Roman" w:hAnsi="Times New Roman" w:cs="Times New Roman"/>
          <w:sz w:val="28"/>
          <w:szCs w:val="28"/>
          <w:lang w:eastAsia="ru-RU"/>
        </w:rPr>
        <w:br/>
        <w:t xml:space="preserve">Периодичность проверок: </w:t>
      </w:r>
      <w:r w:rsidRPr="00543A45">
        <w:rPr>
          <w:rFonts w:ascii="Times New Roman" w:eastAsia="Times New Roman" w:hAnsi="Times New Roman" w:cs="Times New Roman"/>
          <w:sz w:val="28"/>
          <w:szCs w:val="28"/>
          <w:lang w:eastAsia="ru-RU"/>
        </w:rPr>
        <w:br/>
        <w:t xml:space="preserve">через год после получения или переоформления лицензии; </w:t>
      </w:r>
      <w:r w:rsidRPr="00543A45">
        <w:rPr>
          <w:rFonts w:ascii="Times New Roman" w:eastAsia="Times New Roman" w:hAnsi="Times New Roman" w:cs="Times New Roman"/>
          <w:sz w:val="28"/>
          <w:szCs w:val="28"/>
          <w:lang w:eastAsia="ru-RU"/>
        </w:rPr>
        <w:br/>
        <w:t xml:space="preserve">через три года </w:t>
      </w:r>
      <w:proofErr w:type="gramStart"/>
      <w:r w:rsidRPr="00543A45">
        <w:rPr>
          <w:rFonts w:ascii="Times New Roman" w:eastAsia="Times New Roman" w:hAnsi="Times New Roman" w:cs="Times New Roman"/>
          <w:sz w:val="28"/>
          <w:szCs w:val="28"/>
          <w:lang w:eastAsia="ru-RU"/>
        </w:rPr>
        <w:t>с даты</w:t>
      </w:r>
      <w:proofErr w:type="gramEnd"/>
      <w:r w:rsidRPr="00543A45">
        <w:rPr>
          <w:rFonts w:ascii="Times New Roman" w:eastAsia="Times New Roman" w:hAnsi="Times New Roman" w:cs="Times New Roman"/>
          <w:sz w:val="28"/>
          <w:szCs w:val="28"/>
          <w:lang w:eastAsia="ru-RU"/>
        </w:rPr>
        <w:t xml:space="preserve"> предыдущей проверки.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С 3 августа 2016 года появился новый вид лицензии на алкоголь. Производство вина и шампанского в России обойдется в 65 тыс. руб., лицензия на остальной алкоголь по-прежнему стоит 800 тыс. руб. В Госдуму внесен законопроект об увеличении штрафа за деятельность без лицензии. Для директора он вырастет в 10 раз: с 4–5 тыс. до 40–50 тыс. руб. </w:t>
      </w:r>
      <w:r w:rsidRPr="00543A45">
        <w:rPr>
          <w:rFonts w:ascii="Times New Roman" w:eastAsia="Times New Roman" w:hAnsi="Times New Roman" w:cs="Times New Roman"/>
          <w:sz w:val="28"/>
          <w:szCs w:val="28"/>
          <w:lang w:eastAsia="ru-RU"/>
        </w:rPr>
        <w:br/>
        <w:t xml:space="preserve">С 31 января 2017 года появится новый вид проверок. Это </w:t>
      </w:r>
      <w:proofErr w:type="gramStart"/>
      <w:r w:rsidRPr="00543A45">
        <w:rPr>
          <w:rFonts w:ascii="Times New Roman" w:eastAsia="Times New Roman" w:hAnsi="Times New Roman" w:cs="Times New Roman"/>
          <w:sz w:val="28"/>
          <w:szCs w:val="28"/>
          <w:lang w:eastAsia="ru-RU"/>
        </w:rPr>
        <w:t>контроль за</w:t>
      </w:r>
      <w:proofErr w:type="gramEnd"/>
      <w:r w:rsidRPr="00543A45">
        <w:rPr>
          <w:rFonts w:ascii="Times New Roman" w:eastAsia="Times New Roman" w:hAnsi="Times New Roman" w:cs="Times New Roman"/>
          <w:sz w:val="28"/>
          <w:szCs w:val="28"/>
          <w:lang w:eastAsia="ru-RU"/>
        </w:rPr>
        <w:t xml:space="preserve"> использованием технологического оборудования для производства этилового спирта. Проверьте срок действия лицензии. Убедитесь, что на момент оплаты госпошлины налоги были уплачены. Если у компании есть долги по налогам, то в продлении лицензии откажут, госпошлину не вернут. Если было предписание – исполните его.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4. </w:t>
      </w:r>
      <w:proofErr w:type="spellStart"/>
      <w:r w:rsidRPr="00543A45">
        <w:rPr>
          <w:rFonts w:ascii="Times New Roman" w:eastAsia="Times New Roman" w:hAnsi="Times New Roman" w:cs="Times New Roman"/>
          <w:sz w:val="28"/>
          <w:szCs w:val="28"/>
          <w:lang w:eastAsia="ru-RU"/>
        </w:rPr>
        <w:t>Роспотребнадзор</w:t>
      </w:r>
      <w:proofErr w:type="spellEnd"/>
      <w:r w:rsidRPr="00543A45">
        <w:rPr>
          <w:rFonts w:ascii="Times New Roman" w:eastAsia="Times New Roman" w:hAnsi="Times New Roman" w:cs="Times New Roman"/>
          <w:sz w:val="28"/>
          <w:szCs w:val="28"/>
          <w:lang w:eastAsia="ru-RU"/>
        </w:rPr>
        <w:t xml:space="preserve"> </w:t>
      </w:r>
      <w:r w:rsidRPr="00543A45">
        <w:rPr>
          <w:rFonts w:ascii="Times New Roman" w:eastAsia="Times New Roman" w:hAnsi="Times New Roman" w:cs="Times New Roman"/>
          <w:sz w:val="28"/>
          <w:szCs w:val="28"/>
          <w:lang w:eastAsia="ru-RU"/>
        </w:rPr>
        <w:br/>
        <w:t xml:space="preserve">Служба контролирует, соблюдает ли компания санитарно-эпидемиологические требования, правила торговли и права потребителей. Периодичность проверок: два и более раза в год – для компаний сферы здравоохранения и социальных услуг; раз в три года – для остальных организаций.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С 1 января 2017 года </w:t>
      </w:r>
      <w:proofErr w:type="spellStart"/>
      <w:r w:rsidRPr="00543A45">
        <w:rPr>
          <w:rFonts w:ascii="Times New Roman" w:eastAsia="Times New Roman" w:hAnsi="Times New Roman" w:cs="Times New Roman"/>
          <w:sz w:val="28"/>
          <w:szCs w:val="28"/>
          <w:lang w:eastAsia="ru-RU"/>
        </w:rPr>
        <w:t>Роспотребнадзор</w:t>
      </w:r>
      <w:proofErr w:type="spellEnd"/>
      <w:r w:rsidRPr="00543A45">
        <w:rPr>
          <w:rFonts w:ascii="Times New Roman" w:eastAsia="Times New Roman" w:hAnsi="Times New Roman" w:cs="Times New Roman"/>
          <w:sz w:val="28"/>
          <w:szCs w:val="28"/>
          <w:lang w:eastAsia="ru-RU"/>
        </w:rPr>
        <w:t xml:space="preserve"> будет проводить контрольные закупки. Федеральный закон «О защите прав юридических лиц…» дополнили статьей 16.1 «Контрольная закупка». Контролеры организуют искусственную сделку по приобретению товаров, работ или услуг. Предупреждать о проверке компанию не будут. Сделку зафиксируют на фото- и видеокамеру или привлекут двух свидетелей. По окончании мероприятия составят акт, один экземпляр отдадут директору. Информацию о закупке занесут в единый реестр проверки. </w:t>
      </w:r>
      <w:r w:rsidRPr="00543A45">
        <w:rPr>
          <w:rFonts w:ascii="Times New Roman" w:eastAsia="Times New Roman" w:hAnsi="Times New Roman" w:cs="Times New Roman"/>
          <w:sz w:val="28"/>
          <w:szCs w:val="28"/>
          <w:lang w:eastAsia="ru-RU"/>
        </w:rPr>
        <w:br/>
        <w:t xml:space="preserve">За выявленные нарушения компанию и директора оштрафуют на сумму до 50 тыс. руб. (ст. 14.4–14.8 </w:t>
      </w:r>
      <w:proofErr w:type="spellStart"/>
      <w:r w:rsidRPr="00543A45">
        <w:rPr>
          <w:rFonts w:ascii="Times New Roman" w:eastAsia="Times New Roman" w:hAnsi="Times New Roman" w:cs="Times New Roman"/>
          <w:sz w:val="28"/>
          <w:szCs w:val="28"/>
          <w:lang w:eastAsia="ru-RU"/>
        </w:rPr>
        <w:t>КоАП</w:t>
      </w:r>
      <w:proofErr w:type="spellEnd"/>
      <w:r w:rsidRPr="00543A45">
        <w:rPr>
          <w:rFonts w:ascii="Times New Roman" w:eastAsia="Times New Roman" w:hAnsi="Times New Roman" w:cs="Times New Roman"/>
          <w:sz w:val="28"/>
          <w:szCs w:val="28"/>
          <w:lang w:eastAsia="ru-RU"/>
        </w:rPr>
        <w:t xml:space="preserve"> РФ).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lastRenderedPageBreak/>
        <w:t xml:space="preserve">Второе нововведение касается жалоб потребителей. Внеплановая проверка компании по жалобе потребителя будет возможна, если выполнены два условия. Клиент, чьи права нарушили: </w:t>
      </w:r>
      <w:proofErr w:type="gramStart"/>
      <w:r w:rsidRPr="00543A45">
        <w:rPr>
          <w:rFonts w:ascii="Times New Roman" w:eastAsia="Times New Roman" w:hAnsi="Times New Roman" w:cs="Times New Roman"/>
          <w:sz w:val="28"/>
          <w:szCs w:val="28"/>
          <w:lang w:eastAsia="ru-RU"/>
        </w:rPr>
        <w:br/>
        <w:t>-</w:t>
      </w:r>
      <w:proofErr w:type="gramEnd"/>
      <w:r w:rsidRPr="00543A45">
        <w:rPr>
          <w:rFonts w:ascii="Times New Roman" w:eastAsia="Times New Roman" w:hAnsi="Times New Roman" w:cs="Times New Roman"/>
          <w:sz w:val="28"/>
          <w:szCs w:val="28"/>
          <w:lang w:eastAsia="ru-RU"/>
        </w:rPr>
        <w:t xml:space="preserve">обратился с жалобой к самой компании, но там его требования проигнорировали; </w:t>
      </w:r>
      <w:r w:rsidRPr="00543A45">
        <w:rPr>
          <w:rFonts w:ascii="Times New Roman" w:eastAsia="Times New Roman" w:hAnsi="Times New Roman" w:cs="Times New Roman"/>
          <w:sz w:val="28"/>
          <w:szCs w:val="28"/>
          <w:lang w:eastAsia="ru-RU"/>
        </w:rPr>
        <w:br/>
        <w:t xml:space="preserve">-в жалобе </w:t>
      </w:r>
      <w:proofErr w:type="spellStart"/>
      <w:r w:rsidRPr="00543A45">
        <w:rPr>
          <w:rFonts w:ascii="Times New Roman" w:eastAsia="Times New Roman" w:hAnsi="Times New Roman" w:cs="Times New Roman"/>
          <w:sz w:val="28"/>
          <w:szCs w:val="28"/>
          <w:lang w:eastAsia="ru-RU"/>
        </w:rPr>
        <w:t>Роспотребнадзору</w:t>
      </w:r>
      <w:proofErr w:type="spellEnd"/>
      <w:r w:rsidRPr="00543A45">
        <w:rPr>
          <w:rFonts w:ascii="Times New Roman" w:eastAsia="Times New Roman" w:hAnsi="Times New Roman" w:cs="Times New Roman"/>
          <w:sz w:val="28"/>
          <w:szCs w:val="28"/>
          <w:lang w:eastAsia="ru-RU"/>
        </w:rPr>
        <w:t xml:space="preserve"> указал все свои данные (анонимную жалобу госорган рассматривать не будет). </w:t>
      </w:r>
      <w:r w:rsidRPr="00543A45">
        <w:rPr>
          <w:rFonts w:ascii="Times New Roman" w:eastAsia="Times New Roman" w:hAnsi="Times New Roman" w:cs="Times New Roman"/>
          <w:sz w:val="28"/>
          <w:szCs w:val="28"/>
          <w:lang w:eastAsia="ru-RU"/>
        </w:rPr>
        <w:br/>
        <w:t xml:space="preserve">Проверьте, соответствует ли продукция санитарным нормам, в порядке ли разрешительные документы. Удостоверьтесь, что в описании товара есть сведения об изготовителе: </w:t>
      </w:r>
      <w:r w:rsidRPr="00543A45">
        <w:rPr>
          <w:rFonts w:ascii="Times New Roman" w:eastAsia="Times New Roman" w:hAnsi="Times New Roman" w:cs="Times New Roman"/>
          <w:sz w:val="28"/>
          <w:szCs w:val="28"/>
          <w:lang w:eastAsia="ru-RU"/>
        </w:rPr>
        <w:br/>
        <w:t xml:space="preserve">фирменное наименование, адрес, режим работы. </w:t>
      </w:r>
      <w:r w:rsidRPr="00543A45">
        <w:rPr>
          <w:rFonts w:ascii="Times New Roman" w:eastAsia="Times New Roman" w:hAnsi="Times New Roman" w:cs="Times New Roman"/>
          <w:sz w:val="28"/>
          <w:szCs w:val="28"/>
          <w:lang w:eastAsia="ru-RU"/>
        </w:rPr>
        <w:br/>
        <w:t xml:space="preserve">В договоре с покупателем не должно быть «навязывающих» условий. Например, когда при покупке услуги нужно за что-то доплатить или приобрести дополнительный товар. Проведите работу со службой, которая отвечает на жалобы клиентов. Поручите им реагировать на все письма покупателей. Объясните, что в противном случае в компанию могут прийти </w:t>
      </w:r>
      <w:proofErr w:type="gramStart"/>
      <w:r w:rsidRPr="00543A45">
        <w:rPr>
          <w:rFonts w:ascii="Times New Roman" w:eastAsia="Times New Roman" w:hAnsi="Times New Roman" w:cs="Times New Roman"/>
          <w:sz w:val="28"/>
          <w:szCs w:val="28"/>
          <w:lang w:eastAsia="ru-RU"/>
        </w:rPr>
        <w:t>проверяющие</w:t>
      </w:r>
      <w:proofErr w:type="gramEnd"/>
      <w:r w:rsidRPr="00543A45">
        <w:rPr>
          <w:rFonts w:ascii="Times New Roman" w:eastAsia="Times New Roman" w:hAnsi="Times New Roman" w:cs="Times New Roman"/>
          <w:sz w:val="28"/>
          <w:szCs w:val="28"/>
          <w:lang w:eastAsia="ru-RU"/>
        </w:rPr>
        <w:t xml:space="preserve">, что, вероятно, обернется штрафами. Введите для сервисных сотрудников </w:t>
      </w:r>
      <w:proofErr w:type="gramStart"/>
      <w:r w:rsidRPr="00543A45">
        <w:rPr>
          <w:rFonts w:ascii="Times New Roman" w:eastAsia="Times New Roman" w:hAnsi="Times New Roman" w:cs="Times New Roman"/>
          <w:sz w:val="28"/>
          <w:szCs w:val="28"/>
          <w:lang w:eastAsia="ru-RU"/>
        </w:rPr>
        <w:t>соответствующий</w:t>
      </w:r>
      <w:proofErr w:type="gramEnd"/>
      <w:r w:rsidRPr="00543A45">
        <w:rPr>
          <w:rFonts w:ascii="Times New Roman" w:eastAsia="Times New Roman" w:hAnsi="Times New Roman" w:cs="Times New Roman"/>
          <w:sz w:val="28"/>
          <w:szCs w:val="28"/>
          <w:lang w:eastAsia="ru-RU"/>
        </w:rPr>
        <w:t xml:space="preserve"> KPI.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5. </w:t>
      </w:r>
      <w:proofErr w:type="spellStart"/>
      <w:r w:rsidRPr="00543A45">
        <w:rPr>
          <w:rFonts w:ascii="Times New Roman" w:eastAsia="Times New Roman" w:hAnsi="Times New Roman" w:cs="Times New Roman"/>
          <w:sz w:val="28"/>
          <w:szCs w:val="28"/>
          <w:lang w:eastAsia="ru-RU"/>
        </w:rPr>
        <w:t>Ростехнадзор</w:t>
      </w:r>
      <w:proofErr w:type="spellEnd"/>
      <w:r w:rsidRPr="00543A45">
        <w:rPr>
          <w:rFonts w:ascii="Times New Roman" w:eastAsia="Times New Roman" w:hAnsi="Times New Roman" w:cs="Times New Roman"/>
          <w:sz w:val="28"/>
          <w:szCs w:val="28"/>
          <w:lang w:eastAsia="ru-RU"/>
        </w:rPr>
        <w:t xml:space="preserve">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Надзорный орган проверяет строительные и промышленные объекты на соблюдение требований экологической, технологической и атомной безопасности. Периодичность проверок: </w:t>
      </w:r>
      <w:proofErr w:type="gramStart"/>
      <w:r w:rsidRPr="00543A45">
        <w:rPr>
          <w:rFonts w:ascii="Times New Roman" w:eastAsia="Times New Roman" w:hAnsi="Times New Roman" w:cs="Times New Roman"/>
          <w:sz w:val="28"/>
          <w:szCs w:val="28"/>
          <w:lang w:eastAsia="ru-RU"/>
        </w:rPr>
        <w:br/>
        <w:t>-</w:t>
      </w:r>
      <w:proofErr w:type="gramEnd"/>
      <w:r w:rsidRPr="00543A45">
        <w:rPr>
          <w:rFonts w:ascii="Times New Roman" w:eastAsia="Times New Roman" w:hAnsi="Times New Roman" w:cs="Times New Roman"/>
          <w:sz w:val="28"/>
          <w:szCs w:val="28"/>
          <w:lang w:eastAsia="ru-RU"/>
        </w:rPr>
        <w:t xml:space="preserve">раз в год – для владельцев объектов I и II классов опасности; </w:t>
      </w:r>
      <w:r w:rsidRPr="00543A45">
        <w:rPr>
          <w:rFonts w:ascii="Times New Roman" w:eastAsia="Times New Roman" w:hAnsi="Times New Roman" w:cs="Times New Roman"/>
          <w:sz w:val="28"/>
          <w:szCs w:val="28"/>
          <w:lang w:eastAsia="ru-RU"/>
        </w:rPr>
        <w:br/>
        <w:t xml:space="preserve">-раз в три года – для владельцев объектов III класса опасности; </w:t>
      </w:r>
      <w:r w:rsidRPr="00543A45">
        <w:rPr>
          <w:rFonts w:ascii="Times New Roman" w:eastAsia="Times New Roman" w:hAnsi="Times New Roman" w:cs="Times New Roman"/>
          <w:sz w:val="28"/>
          <w:szCs w:val="28"/>
          <w:lang w:eastAsia="ru-RU"/>
        </w:rPr>
        <w:br/>
        <w:t xml:space="preserve">-по окончании строительства – для застройщиков.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С 1 января 2016 года на производственных объектах I и II классов опасности не могут работать сотрудники по договору заемного труда (приказ Минтруда России №858н и </w:t>
      </w:r>
      <w:proofErr w:type="spellStart"/>
      <w:r w:rsidRPr="00543A45">
        <w:rPr>
          <w:rFonts w:ascii="Times New Roman" w:eastAsia="Times New Roman" w:hAnsi="Times New Roman" w:cs="Times New Roman"/>
          <w:sz w:val="28"/>
          <w:szCs w:val="28"/>
          <w:lang w:eastAsia="ru-RU"/>
        </w:rPr>
        <w:t>Ростехнадзора</w:t>
      </w:r>
      <w:proofErr w:type="spellEnd"/>
      <w:r w:rsidRPr="00543A45">
        <w:rPr>
          <w:rFonts w:ascii="Times New Roman" w:eastAsia="Times New Roman" w:hAnsi="Times New Roman" w:cs="Times New Roman"/>
          <w:sz w:val="28"/>
          <w:szCs w:val="28"/>
          <w:lang w:eastAsia="ru-RU"/>
        </w:rPr>
        <w:t xml:space="preserve"> №455 от 11.11.2015). С 1 сентября 2016 года к опасным производственным объектам не относятся объекты </w:t>
      </w:r>
      <w:proofErr w:type="spellStart"/>
      <w:r w:rsidRPr="00543A45">
        <w:rPr>
          <w:rFonts w:ascii="Times New Roman" w:eastAsia="Times New Roman" w:hAnsi="Times New Roman" w:cs="Times New Roman"/>
          <w:sz w:val="28"/>
          <w:szCs w:val="28"/>
          <w:lang w:eastAsia="ru-RU"/>
        </w:rPr>
        <w:t>электросетевого</w:t>
      </w:r>
      <w:proofErr w:type="spellEnd"/>
      <w:r w:rsidRPr="00543A45">
        <w:rPr>
          <w:rFonts w:ascii="Times New Roman" w:eastAsia="Times New Roman" w:hAnsi="Times New Roman" w:cs="Times New Roman"/>
          <w:sz w:val="28"/>
          <w:szCs w:val="28"/>
          <w:lang w:eastAsia="ru-RU"/>
        </w:rPr>
        <w:t xml:space="preserve"> хозяйства, а также сети газораспределения и </w:t>
      </w:r>
      <w:proofErr w:type="spellStart"/>
      <w:r w:rsidRPr="00543A45">
        <w:rPr>
          <w:rFonts w:ascii="Times New Roman" w:eastAsia="Times New Roman" w:hAnsi="Times New Roman" w:cs="Times New Roman"/>
          <w:sz w:val="28"/>
          <w:szCs w:val="28"/>
          <w:lang w:eastAsia="ru-RU"/>
        </w:rPr>
        <w:t>газопотребления</w:t>
      </w:r>
      <w:proofErr w:type="spellEnd"/>
      <w:r w:rsidRPr="00543A45">
        <w:rPr>
          <w:rFonts w:ascii="Times New Roman" w:eastAsia="Times New Roman" w:hAnsi="Times New Roman" w:cs="Times New Roman"/>
          <w:sz w:val="28"/>
          <w:szCs w:val="28"/>
          <w:lang w:eastAsia="ru-RU"/>
        </w:rPr>
        <w:t xml:space="preserve">, которые работают под сниженным давлением (Федеральный закон от 02.06.2016 №170-ФЗ). С 6 сентября 2016 года перечень опасных объектов дополнили пассажирскими конвейерами (движущиеся пешеходные дорожки). Владельцы опасных объектов, оборудованных системами видеонаблюдения, обязаны хранить видео- и фотоматериалы. А в случае аварии – передать их комиссии по </w:t>
      </w:r>
      <w:proofErr w:type="spellStart"/>
      <w:r w:rsidRPr="00543A45">
        <w:rPr>
          <w:rFonts w:ascii="Times New Roman" w:eastAsia="Times New Roman" w:hAnsi="Times New Roman" w:cs="Times New Roman"/>
          <w:sz w:val="28"/>
          <w:szCs w:val="28"/>
          <w:lang w:eastAsia="ru-RU"/>
        </w:rPr>
        <w:t>техрасследованию</w:t>
      </w:r>
      <w:proofErr w:type="spellEnd"/>
      <w:r w:rsidRPr="00543A45">
        <w:rPr>
          <w:rFonts w:ascii="Times New Roman" w:eastAsia="Times New Roman" w:hAnsi="Times New Roman" w:cs="Times New Roman"/>
          <w:sz w:val="28"/>
          <w:szCs w:val="28"/>
          <w:lang w:eastAsia="ru-RU"/>
        </w:rPr>
        <w:t xml:space="preserve">. </w:t>
      </w:r>
      <w:r w:rsidRPr="00543A45">
        <w:rPr>
          <w:rFonts w:ascii="Times New Roman" w:eastAsia="Times New Roman" w:hAnsi="Times New Roman" w:cs="Times New Roman"/>
          <w:sz w:val="28"/>
          <w:szCs w:val="28"/>
          <w:lang w:eastAsia="ru-RU"/>
        </w:rPr>
        <w:br/>
      </w:r>
      <w:r w:rsidRPr="00543A45">
        <w:rPr>
          <w:rFonts w:ascii="Times New Roman" w:eastAsia="Times New Roman" w:hAnsi="Times New Roman" w:cs="Times New Roman"/>
          <w:sz w:val="28"/>
          <w:szCs w:val="28"/>
          <w:lang w:eastAsia="ru-RU"/>
        </w:rPr>
        <w:br/>
        <w:t xml:space="preserve">Проверьте проектную, разрешительную документацию. </w:t>
      </w:r>
      <w:proofErr w:type="spellStart"/>
      <w:r w:rsidRPr="00543A45">
        <w:rPr>
          <w:rFonts w:ascii="Times New Roman" w:eastAsia="Times New Roman" w:hAnsi="Times New Roman" w:cs="Times New Roman"/>
          <w:sz w:val="28"/>
          <w:szCs w:val="28"/>
          <w:lang w:eastAsia="ru-RU"/>
        </w:rPr>
        <w:t>Ростехнадзор</w:t>
      </w:r>
      <w:proofErr w:type="spellEnd"/>
      <w:r w:rsidRPr="00543A45">
        <w:rPr>
          <w:rFonts w:ascii="Times New Roman" w:eastAsia="Times New Roman" w:hAnsi="Times New Roman" w:cs="Times New Roman"/>
          <w:sz w:val="28"/>
          <w:szCs w:val="28"/>
          <w:lang w:eastAsia="ru-RU"/>
        </w:rPr>
        <w:t xml:space="preserve"> регулярно обновляет требования к промышленным и строительным объектам. Поручите сотрудникам отслеживать изменения. Обеспечьте хр</w:t>
      </w:r>
      <w:r w:rsidR="007F33D2">
        <w:rPr>
          <w:rFonts w:ascii="Times New Roman" w:eastAsia="Times New Roman" w:hAnsi="Times New Roman" w:cs="Times New Roman"/>
          <w:sz w:val="28"/>
          <w:szCs w:val="28"/>
          <w:lang w:eastAsia="ru-RU"/>
        </w:rPr>
        <w:t>анение фото- и видеоматериалов.</w:t>
      </w:r>
    </w:p>
    <w:sectPr w:rsidR="00F5282B" w:rsidRPr="00543A45" w:rsidSect="00F528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543A45"/>
    <w:rsid w:val="00067208"/>
    <w:rsid w:val="00411075"/>
    <w:rsid w:val="00423861"/>
    <w:rsid w:val="00543A45"/>
    <w:rsid w:val="0055225A"/>
    <w:rsid w:val="00796362"/>
    <w:rsid w:val="007F33D2"/>
    <w:rsid w:val="00992004"/>
    <w:rsid w:val="00B3583D"/>
    <w:rsid w:val="00C8549D"/>
    <w:rsid w:val="00DB3E48"/>
    <w:rsid w:val="00F52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82B"/>
  </w:style>
  <w:style w:type="paragraph" w:styleId="1">
    <w:name w:val="heading 1"/>
    <w:basedOn w:val="a"/>
    <w:link w:val="10"/>
    <w:uiPriority w:val="9"/>
    <w:qFormat/>
    <w:rsid w:val="00543A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A45"/>
    <w:rPr>
      <w:rFonts w:ascii="Times New Roman" w:eastAsia="Times New Roman" w:hAnsi="Times New Roman" w:cs="Times New Roman"/>
      <w:b/>
      <w:bCs/>
      <w:kern w:val="36"/>
      <w:sz w:val="48"/>
      <w:szCs w:val="48"/>
      <w:lang w:eastAsia="ru-RU"/>
    </w:rPr>
  </w:style>
  <w:style w:type="paragraph" w:customStyle="1" w:styleId="text">
    <w:name w:val="text"/>
    <w:basedOn w:val="a"/>
    <w:rsid w:val="00543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067208"/>
    <w:pPr>
      <w:ind w:left="720"/>
      <w:contextualSpacing/>
    </w:pPr>
  </w:style>
</w:styles>
</file>

<file path=word/webSettings.xml><?xml version="1.0" encoding="utf-8"?>
<w:webSettings xmlns:r="http://schemas.openxmlformats.org/officeDocument/2006/relationships" xmlns:w="http://schemas.openxmlformats.org/wordprocessingml/2006/main">
  <w:divs>
    <w:div w:id="53073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2016</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еее</dc:creator>
  <cp:keywords/>
  <dc:description/>
  <cp:lastModifiedBy>еее</cp:lastModifiedBy>
  <cp:revision>8</cp:revision>
  <dcterms:created xsi:type="dcterms:W3CDTF">2016-10-03T13:31:00Z</dcterms:created>
  <dcterms:modified xsi:type="dcterms:W3CDTF">2016-10-05T12:24:00Z</dcterms:modified>
</cp:coreProperties>
</file>